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6A6CD1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6A6CD1">
              <w:rPr>
                <w:b/>
                <w:kern w:val="1"/>
                <w:lang w:eastAsia="ar-SA"/>
              </w:rPr>
              <w:t xml:space="preserve"> </w:t>
            </w:r>
            <w:r w:rsidR="006A6CD1" w:rsidRPr="006A6CD1">
              <w:rPr>
                <w:b/>
                <w:kern w:val="1"/>
                <w:u w:val="single"/>
                <w:lang w:eastAsia="ar-SA"/>
              </w:rPr>
              <w:t>пропедевтики внутренних болезней</w:t>
            </w:r>
            <w:r w:rsidR="006A6CD1">
              <w:rPr>
                <w:b/>
                <w:kern w:val="1"/>
                <w:u w:val="single"/>
                <w:lang w:eastAsia="ar-SA"/>
              </w:rPr>
              <w:t>__________________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</w:t>
      </w:r>
      <w:r w:rsidR="005C479D">
        <w:rPr>
          <w:b/>
          <w:bCs/>
          <w:sz w:val="23"/>
          <w:szCs w:val="23"/>
        </w:rPr>
        <w:t>практики</w:t>
      </w:r>
    </w:p>
    <w:p w:rsidR="005C479D" w:rsidRDefault="005C479D" w:rsidP="005C479D">
      <w:pPr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                              </w:t>
      </w:r>
      <w:r w:rsidRPr="00234618">
        <w:rPr>
          <w:color w:val="000000"/>
          <w:u w:val="single"/>
        </w:rPr>
        <w:t>«Лучевая и лабораторная диагностика»</w:t>
      </w:r>
    </w:p>
    <w:p w:rsidR="000F16E6" w:rsidRDefault="00692C45" w:rsidP="000F16E6">
      <w:pPr>
        <w:rPr>
          <w:i/>
          <w:szCs w:val="24"/>
          <w:u w:val="single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5C479D" w:rsidRPr="005C479D">
        <w:rPr>
          <w:color w:val="000000"/>
          <w:sz w:val="22"/>
          <w:u w:val="single"/>
        </w:rPr>
        <w:t>31</w:t>
      </w:r>
      <w:r w:rsidR="005C479D" w:rsidRPr="005C479D">
        <w:rPr>
          <w:color w:val="000000"/>
          <w:sz w:val="22"/>
        </w:rPr>
        <w:t>.</w:t>
      </w:r>
      <w:r w:rsidR="005C479D" w:rsidRPr="005C479D">
        <w:rPr>
          <w:color w:val="000000"/>
          <w:sz w:val="22"/>
          <w:u w:val="single"/>
        </w:rPr>
        <w:t>08</w:t>
      </w:r>
      <w:r w:rsidR="005C479D" w:rsidRPr="005C479D">
        <w:rPr>
          <w:color w:val="000000"/>
          <w:sz w:val="22"/>
        </w:rPr>
        <w:t>.</w:t>
      </w:r>
      <w:r w:rsidR="005C479D" w:rsidRPr="005C479D">
        <w:rPr>
          <w:color w:val="000000"/>
          <w:sz w:val="22"/>
          <w:u w:val="single"/>
        </w:rPr>
        <w:t>46 «Ревматология»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6A6CD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16" w:rsidRDefault="005C479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pacing w:val="-10"/>
              </w:rPr>
              <w:t>324/9</w:t>
            </w:r>
          </w:p>
        </w:tc>
      </w:tr>
      <w:tr w:rsidR="000F16E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E6" w:rsidRDefault="000F16E6" w:rsidP="000F16E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Цель изучения </w:t>
            </w:r>
            <w:r w:rsidR="005C479D">
              <w:rPr>
                <w:b/>
                <w:sz w:val="22"/>
              </w:rPr>
              <w:t>практики</w:t>
            </w:r>
          </w:p>
          <w:p w:rsidR="000F16E6" w:rsidRDefault="000F16E6" w:rsidP="000F16E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E6" w:rsidRPr="00F65711" w:rsidRDefault="005C479D" w:rsidP="000F16E6">
            <w:pPr>
              <w:ind w:firstLine="0"/>
              <w:jc w:val="both"/>
              <w:rPr>
                <w:b/>
                <w:szCs w:val="24"/>
              </w:rPr>
            </w:pPr>
            <w:r>
              <w:rPr>
                <w:rFonts w:eastAsia="HiddenHorzOCR"/>
              </w:rPr>
              <w:t>З</w:t>
            </w:r>
            <w:r w:rsidRPr="00BD5F38">
              <w:rPr>
                <w:rFonts w:eastAsia="HiddenHorzOCR"/>
              </w:rPr>
              <w:t>акрепление теоретических знаний, развитие практических умений и навыков, полученных в процессе обучения врача-ординатора, и формирование профессиональных компетенций врача-ревматолога</w:t>
            </w:r>
          </w:p>
        </w:tc>
      </w:tr>
      <w:tr w:rsidR="006A6CD1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D1" w:rsidRDefault="006A6CD1" w:rsidP="006A6CD1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6A6CD1" w:rsidRDefault="006A6CD1" w:rsidP="006A6CD1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D1" w:rsidRDefault="006A6CD1" w:rsidP="006A6CD1">
            <w:pPr>
              <w:pStyle w:val="a7"/>
              <w:spacing w:before="120"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Базовая</w:t>
            </w:r>
            <w:r w:rsidRPr="00EF33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част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3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6CD1" w:rsidRPr="00681992" w:rsidRDefault="006A6CD1" w:rsidP="006A6CD1">
            <w:pPr>
              <w:ind w:firstLine="0"/>
              <w:jc w:val="both"/>
              <w:rPr>
                <w:i/>
                <w:szCs w:val="24"/>
              </w:rPr>
            </w:pPr>
          </w:p>
        </w:tc>
      </w:tr>
      <w:tr w:rsidR="000F16E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0F16E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F16E6" w:rsidRDefault="005C479D" w:rsidP="005C479D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Для прохождения</w:t>
                  </w:r>
                  <w:r w:rsidR="000F16E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практики</w:t>
                  </w:r>
                  <w:r w:rsidR="000F16E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необходимы</w:t>
                  </w:r>
                  <w:r w:rsidR="000F16E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знания,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умения и навыки,</w:t>
                  </w:r>
                  <w:r w:rsidR="000F16E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формируемые </w:t>
                  </w:r>
                  <w:r w:rsidR="000F16E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при о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бучении по основным образовательным программам </w:t>
                  </w:r>
                </w:p>
              </w:tc>
            </w:tr>
          </w:tbl>
          <w:p w:rsidR="000F16E6" w:rsidRDefault="000F16E6" w:rsidP="000F16E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E6" w:rsidRPr="00F65711" w:rsidRDefault="005C479D" w:rsidP="000F16E6">
            <w:pPr>
              <w:spacing w:line="100" w:lineRule="atLeast"/>
              <w:ind w:firstLine="0"/>
              <w:jc w:val="both"/>
              <w:rPr>
                <w:b/>
                <w:szCs w:val="24"/>
              </w:rPr>
            </w:pPr>
            <w:r>
              <w:rPr>
                <w:spacing w:val="-10"/>
                <w:szCs w:val="24"/>
              </w:rPr>
              <w:t>Образовательная программа высшего образования по специальности «Лечебное дело»</w:t>
            </w:r>
          </w:p>
        </w:tc>
      </w:tr>
      <w:tr w:rsidR="000F16E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0F16E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F16E6" w:rsidRDefault="005C479D" w:rsidP="005C479D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Прохождение практики необходимо для </w:t>
                  </w:r>
                  <w:r w:rsidR="004A566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самостоятельной профессиональной деятельности</w:t>
                  </w:r>
                </w:p>
              </w:tc>
            </w:tr>
          </w:tbl>
          <w:p w:rsidR="000F16E6" w:rsidRDefault="000F16E6" w:rsidP="000F16E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E6" w:rsidRPr="004A566E" w:rsidRDefault="004A566E" w:rsidP="000F16E6">
            <w:pPr>
              <w:ind w:firstLine="0"/>
              <w:contextualSpacing/>
              <w:jc w:val="both"/>
              <w:rPr>
                <w:szCs w:val="24"/>
              </w:rPr>
            </w:pPr>
            <w:r w:rsidRPr="004A566E">
              <w:rPr>
                <w:szCs w:val="24"/>
              </w:rPr>
              <w:t>Врача-ревматолога</w:t>
            </w:r>
          </w:p>
        </w:tc>
      </w:tr>
      <w:tr w:rsidR="006A6CD1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6A6CD1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A6CD1" w:rsidRDefault="006A6CD1" w:rsidP="006A6CD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proofErr w:type="gramStart"/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Формируемые  компетенции</w:t>
                  </w:r>
                  <w:proofErr w:type="gramEnd"/>
                </w:p>
                <w:p w:rsidR="006A6CD1" w:rsidRDefault="006A6CD1" w:rsidP="006A6CD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6A6CD1" w:rsidRDefault="006A6CD1" w:rsidP="006A6CD1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D1" w:rsidRDefault="006A6CD1" w:rsidP="000F16E6">
            <w:pPr>
              <w:pStyle w:val="a3"/>
              <w:spacing w:after="0"/>
              <w:ind w:right="-57" w:firstLine="0"/>
              <w:rPr>
                <w:spacing w:val="-10"/>
              </w:rPr>
            </w:pPr>
            <w:r w:rsidRPr="009A50D3">
              <w:rPr>
                <w:spacing w:val="-10"/>
              </w:rPr>
              <w:t>ПК-5</w:t>
            </w:r>
          </w:p>
          <w:p w:rsidR="005C479D" w:rsidRDefault="005C479D" w:rsidP="000F16E6">
            <w:pPr>
              <w:pStyle w:val="a3"/>
              <w:spacing w:after="0"/>
              <w:ind w:right="-57" w:firstLine="0"/>
              <w:rPr>
                <w:spacing w:val="-10"/>
              </w:rPr>
            </w:pPr>
            <w:r>
              <w:rPr>
                <w:spacing w:val="-10"/>
              </w:rPr>
              <w:t>ПК-6</w:t>
            </w:r>
          </w:p>
          <w:p w:rsidR="005C479D" w:rsidRDefault="005C479D" w:rsidP="000F16E6">
            <w:pPr>
              <w:pStyle w:val="a3"/>
              <w:spacing w:after="0"/>
              <w:ind w:right="-57" w:firstLine="0"/>
              <w:rPr>
                <w:spacing w:val="-10"/>
              </w:rPr>
            </w:pPr>
            <w:r>
              <w:rPr>
                <w:spacing w:val="-10"/>
              </w:rPr>
              <w:t>ПК-8</w:t>
            </w:r>
          </w:p>
          <w:p w:rsidR="005C479D" w:rsidRPr="009A50D3" w:rsidRDefault="005C479D" w:rsidP="000F16E6">
            <w:pPr>
              <w:pStyle w:val="a3"/>
              <w:spacing w:after="0"/>
              <w:ind w:right="-57" w:firstLine="0"/>
              <w:rPr>
                <w:b/>
              </w:rPr>
            </w:pPr>
            <w:r>
              <w:rPr>
                <w:spacing w:val="-10"/>
              </w:rPr>
              <w:t>ПК-10</w:t>
            </w:r>
          </w:p>
        </w:tc>
      </w:tr>
      <w:tr w:rsidR="000F16E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E6" w:rsidRDefault="000F16E6" w:rsidP="000F16E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0F16E6" w:rsidRDefault="000F16E6" w:rsidP="000F16E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0F16E6" w:rsidRDefault="000F16E6" w:rsidP="000F16E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6E" w:rsidRPr="004A566E" w:rsidRDefault="004A566E" w:rsidP="004A566E">
            <w:pPr>
              <w:jc w:val="both"/>
              <w:rPr>
                <w:rFonts w:cs="Times New Roman"/>
                <w:b/>
                <w:szCs w:val="24"/>
              </w:rPr>
            </w:pPr>
            <w:r w:rsidRPr="004A566E">
              <w:rPr>
                <w:rFonts w:cs="Times New Roman"/>
                <w:b/>
                <w:szCs w:val="24"/>
              </w:rPr>
              <w:t>Раздел 1.1 1 год обучения: работа в стационаре</w:t>
            </w:r>
          </w:p>
          <w:p w:rsidR="004A566E" w:rsidRPr="004A566E" w:rsidRDefault="004A566E" w:rsidP="004A56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  <w:r w:rsidRPr="004A566E">
              <w:rPr>
                <w:rFonts w:cs="Times New Roman"/>
                <w:szCs w:val="24"/>
              </w:rPr>
              <w:t>Ведение медицинской документации. Организационные вопросы работы ревматологического кабинета</w:t>
            </w:r>
          </w:p>
          <w:p w:rsidR="004A566E" w:rsidRPr="004A566E" w:rsidRDefault="004A566E" w:rsidP="004A56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r w:rsidRPr="004A566E">
              <w:rPr>
                <w:rFonts w:cs="Times New Roman"/>
                <w:szCs w:val="24"/>
              </w:rPr>
              <w:t>Основные методы лабораторных исследований в диагностике ревматических заболеваний</w:t>
            </w:r>
          </w:p>
          <w:p w:rsidR="004A566E" w:rsidRPr="004A566E" w:rsidRDefault="004A566E" w:rsidP="004A56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  <w:r w:rsidRPr="004A566E">
              <w:rPr>
                <w:rFonts w:cs="Times New Roman"/>
                <w:szCs w:val="24"/>
              </w:rPr>
              <w:t>Работа в отделении функциональной диагностики</w:t>
            </w:r>
          </w:p>
          <w:p w:rsidR="000F16E6" w:rsidRPr="00D941C0" w:rsidRDefault="004A566E" w:rsidP="004A56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  <w:r w:rsidRPr="004A566E">
              <w:rPr>
                <w:rFonts w:cs="Times New Roman"/>
                <w:szCs w:val="24"/>
              </w:rPr>
              <w:t>Работа в рентгенологическом отделении</w:t>
            </w:r>
          </w:p>
        </w:tc>
      </w:tr>
      <w:tr w:rsidR="006A6CD1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D1" w:rsidRDefault="006A6CD1" w:rsidP="006A6CD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6A6CD1" w:rsidRDefault="006A6CD1" w:rsidP="006A6CD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6A6CD1" w:rsidRDefault="006A6CD1" w:rsidP="006A6CD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6A6CD1" w:rsidRDefault="006A6CD1" w:rsidP="006A6CD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6A6CD1" w:rsidRDefault="006A6CD1" w:rsidP="006A6CD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6A6CD1" w:rsidRDefault="006A6CD1" w:rsidP="006A6CD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D1" w:rsidRDefault="006A6CD1" w:rsidP="006A6CD1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Контактная работа обучающихся с преподавателем</w:t>
            </w:r>
          </w:p>
          <w:p w:rsidR="006A6CD1" w:rsidRPr="00692C45" w:rsidRDefault="006A6CD1" w:rsidP="006A6CD1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92C45">
              <w:rPr>
                <w:b/>
                <w:i/>
                <w:sz w:val="22"/>
                <w:szCs w:val="22"/>
              </w:rPr>
              <w:t>Аудиторная</w:t>
            </w:r>
            <w:r>
              <w:rPr>
                <w:b/>
                <w:i/>
                <w:sz w:val="22"/>
                <w:szCs w:val="22"/>
              </w:rPr>
              <w:t xml:space="preserve"> (виды)</w:t>
            </w:r>
            <w:r w:rsidRPr="00692C45">
              <w:rPr>
                <w:b/>
                <w:i/>
                <w:sz w:val="22"/>
                <w:szCs w:val="22"/>
              </w:rPr>
              <w:t>:</w:t>
            </w:r>
          </w:p>
          <w:p w:rsidR="006A6CD1" w:rsidRDefault="006A6CD1" w:rsidP="006A6CD1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 w:rsidR="005614F3">
              <w:rPr>
                <w:b/>
                <w:sz w:val="22"/>
                <w:szCs w:val="22"/>
              </w:rPr>
              <w:t>Клинические практические занятия</w:t>
            </w:r>
          </w:p>
          <w:p w:rsidR="006A6CD1" w:rsidRPr="00692C45" w:rsidRDefault="006A6CD1" w:rsidP="006A6CD1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92C45">
              <w:rPr>
                <w:b/>
                <w:i/>
                <w:sz w:val="22"/>
                <w:szCs w:val="22"/>
              </w:rPr>
              <w:t>Внеаудиторная</w:t>
            </w:r>
            <w:r>
              <w:rPr>
                <w:b/>
                <w:i/>
                <w:sz w:val="22"/>
                <w:szCs w:val="22"/>
              </w:rPr>
              <w:t xml:space="preserve"> (виды)</w:t>
            </w:r>
            <w:r w:rsidRPr="00692C45">
              <w:rPr>
                <w:b/>
                <w:i/>
                <w:sz w:val="22"/>
                <w:szCs w:val="22"/>
              </w:rPr>
              <w:t>:</w:t>
            </w:r>
          </w:p>
          <w:p w:rsidR="006A6CD1" w:rsidRDefault="006A6CD1" w:rsidP="006A6CD1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 w:rsidR="00D711C7">
              <w:rPr>
                <w:b/>
                <w:sz w:val="22"/>
                <w:szCs w:val="22"/>
              </w:rPr>
              <w:t>Консультации</w:t>
            </w:r>
          </w:p>
          <w:p w:rsidR="00D711C7" w:rsidRDefault="006A6CD1" w:rsidP="00D711C7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Самостоятельная работа</w:t>
            </w:r>
          </w:p>
          <w:p w:rsidR="00D711C7" w:rsidRPr="008A66B7" w:rsidRDefault="00D711C7" w:rsidP="00D711C7">
            <w:pPr>
              <w:pStyle w:val="a3"/>
              <w:spacing w:after="0"/>
              <w:ind w:firstLine="0"/>
              <w:jc w:val="left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D711C7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– </w:t>
            </w:r>
            <w:r w:rsidRPr="00D711C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устная;</w:t>
            </w:r>
          </w:p>
          <w:p w:rsidR="00D711C7" w:rsidRPr="008A66B7" w:rsidRDefault="00D711C7" w:rsidP="00D711C7">
            <w:pPr>
              <w:pStyle w:val="a3"/>
              <w:spacing w:after="0"/>
              <w:ind w:firstLine="0"/>
              <w:jc w:val="left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D711C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– письменная; </w:t>
            </w:r>
          </w:p>
          <w:p w:rsidR="00D711C7" w:rsidRPr="008A66B7" w:rsidRDefault="00D711C7" w:rsidP="006A6CD1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D711C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– практическая.</w:t>
            </w:r>
          </w:p>
          <w:p w:rsidR="006A6CD1" w:rsidRDefault="006A6CD1" w:rsidP="006A6CD1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6A6CD1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D1" w:rsidRDefault="006A6CD1" w:rsidP="006A6CD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lastRenderedPageBreak/>
              <w:t>Форма промежуточного контроля</w:t>
            </w:r>
          </w:p>
          <w:p w:rsidR="006A6CD1" w:rsidRDefault="006A6CD1" w:rsidP="006A6CD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D1" w:rsidRDefault="000F16E6" w:rsidP="006A6CD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02152"/>
    <w:multiLevelType w:val="hybridMultilevel"/>
    <w:tmpl w:val="763C3D20"/>
    <w:lvl w:ilvl="0" w:tplc="7E0E663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666D65"/>
    <w:multiLevelType w:val="hybridMultilevel"/>
    <w:tmpl w:val="12CECC40"/>
    <w:lvl w:ilvl="0" w:tplc="6CC2AB9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337D1"/>
    <w:multiLevelType w:val="hybridMultilevel"/>
    <w:tmpl w:val="720A855C"/>
    <w:lvl w:ilvl="0" w:tplc="191C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0F16E6"/>
    <w:rsid w:val="00117F74"/>
    <w:rsid w:val="00351472"/>
    <w:rsid w:val="004A566E"/>
    <w:rsid w:val="00547AB0"/>
    <w:rsid w:val="005614F3"/>
    <w:rsid w:val="00584FED"/>
    <w:rsid w:val="005C479D"/>
    <w:rsid w:val="00692C45"/>
    <w:rsid w:val="006A6CD1"/>
    <w:rsid w:val="007755EC"/>
    <w:rsid w:val="008A66B7"/>
    <w:rsid w:val="008E6751"/>
    <w:rsid w:val="008F447A"/>
    <w:rsid w:val="00A7102A"/>
    <w:rsid w:val="00D62A6E"/>
    <w:rsid w:val="00D711C7"/>
    <w:rsid w:val="00D94116"/>
    <w:rsid w:val="00D941C0"/>
    <w:rsid w:val="00E1402A"/>
    <w:rsid w:val="00E7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02E9-1BBD-444E-B993-132DD2DE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6CD1"/>
    <w:pPr>
      <w:suppressAutoHyphens/>
      <w:spacing w:after="200"/>
      <w:ind w:left="720" w:firstLine="0"/>
    </w:pPr>
    <w:rPr>
      <w:rFonts w:ascii="Calibri" w:eastAsia="Calibri" w:hAnsi="Calibri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User-PC</cp:lastModifiedBy>
  <cp:revision>13</cp:revision>
  <dcterms:created xsi:type="dcterms:W3CDTF">2019-06-04T06:12:00Z</dcterms:created>
  <dcterms:modified xsi:type="dcterms:W3CDTF">2019-06-07T14:24:00Z</dcterms:modified>
</cp:coreProperties>
</file>